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F2AB" w14:textId="4F78D19D" w:rsidR="00BF6456" w:rsidRDefault="00F04279">
      <w:pPr>
        <w:spacing w:after="140"/>
        <w:ind w:left="146"/>
      </w:pPr>
      <w:r>
        <w:rPr>
          <w:rFonts w:ascii="黑体" w:eastAsia="黑体" w:hAnsi="黑体" w:cs="黑体"/>
          <w:sz w:val="32"/>
        </w:rPr>
        <w:t>附件</w:t>
      </w:r>
      <w:r>
        <w:rPr>
          <w:rFonts w:ascii="Times New Roman" w:eastAsia="Times New Roman" w:hAnsi="Times New Roman" w:cs="Times New Roman"/>
          <w:sz w:val="32"/>
        </w:rPr>
        <w:t>4</w:t>
      </w:r>
    </w:p>
    <w:p w14:paraId="113362FD" w14:textId="77777777" w:rsidR="00BF6456" w:rsidRDefault="00F04279">
      <w:pPr>
        <w:spacing w:after="0"/>
        <w:ind w:right="2894"/>
        <w:jc w:val="right"/>
      </w:pPr>
      <w:r>
        <w:rPr>
          <w:rFonts w:ascii="微软雅黑" w:eastAsia="微软雅黑" w:hAnsi="微软雅黑" w:cs="微软雅黑"/>
          <w:sz w:val="36"/>
        </w:rPr>
        <w:t>“</w:t>
      </w:r>
      <w:r>
        <w:rPr>
          <w:rFonts w:ascii="微软雅黑" w:eastAsia="微软雅黑" w:hAnsi="微软雅黑" w:cs="微软雅黑"/>
          <w:sz w:val="36"/>
        </w:rPr>
        <w:t>企业绿码</w:t>
      </w:r>
      <w:r>
        <w:rPr>
          <w:rFonts w:ascii="微软雅黑" w:eastAsia="微软雅黑" w:hAnsi="微软雅黑" w:cs="微软雅黑"/>
          <w:sz w:val="36"/>
        </w:rPr>
        <w:t>”</w:t>
      </w:r>
      <w:r>
        <w:rPr>
          <w:rFonts w:ascii="微软雅黑" w:eastAsia="微软雅黑" w:hAnsi="微软雅黑" w:cs="微软雅黑"/>
          <w:sz w:val="36"/>
        </w:rPr>
        <w:t>示意图</w:t>
      </w:r>
    </w:p>
    <w:p w14:paraId="7B6947B8" w14:textId="77777777" w:rsidR="00BF6456" w:rsidRDefault="00F04279">
      <w:pPr>
        <w:spacing w:after="0"/>
        <w:ind w:left="1318"/>
      </w:pPr>
      <w:r>
        <w:rPr>
          <w:noProof/>
        </w:rPr>
        <w:drawing>
          <wp:inline distT="0" distB="0" distL="0" distR="0" wp14:anchorId="10F14672" wp14:editId="13284CC6">
            <wp:extent cx="4049268" cy="7534657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9268" cy="753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45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56"/>
    <w:rsid w:val="00BF6456"/>
    <w:rsid w:val="00F0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C1F7"/>
  <w15:docId w15:val="{869C32E8-55BF-48E5-A957-71E8E089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乱世浮生</dc:creator>
  <cp:keywords/>
  <cp:lastModifiedBy>祥蕊 孔</cp:lastModifiedBy>
  <cp:revision>2</cp:revision>
  <dcterms:created xsi:type="dcterms:W3CDTF">2024-01-12T01:57:00Z</dcterms:created>
  <dcterms:modified xsi:type="dcterms:W3CDTF">2024-01-12T01:57:00Z</dcterms:modified>
</cp:coreProperties>
</file>